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3CE35" w14:textId="2591681F" w:rsidR="00640F5B" w:rsidRPr="00144FAE" w:rsidRDefault="0049765E" w:rsidP="00E94027">
      <w:pPr>
        <w:pStyle w:val="Titel2"/>
      </w:pPr>
      <w:r>
        <w:t>Prompt</w:t>
      </w:r>
      <w:r w:rsidR="00894E61">
        <w:t xml:space="preserve"> für die Erstellung von </w:t>
      </w:r>
      <w:proofErr w:type="spellStart"/>
      <w:r w:rsidR="00894E61">
        <w:t>Selbststudiumsmaterial</w:t>
      </w:r>
      <w:proofErr w:type="spellEnd"/>
    </w:p>
    <w:p w14:paraId="0B2A8573" w14:textId="77777777" w:rsidR="00A5422B" w:rsidRDefault="00A5422B" w:rsidP="00AA33AF"/>
    <w:p w14:paraId="3D0A47C0" w14:textId="73E833D5" w:rsidR="00E94027" w:rsidRDefault="0049765E" w:rsidP="0049765E">
      <w:pPr>
        <w:pStyle w:val="Bullet-Points"/>
        <w:numPr>
          <w:ilvl w:val="0"/>
          <w:numId w:val="0"/>
        </w:numPr>
      </w:pPr>
      <w:r>
        <w:t xml:space="preserve">Du bist Professorin und Hochschullehrerin im Fach </w:t>
      </w:r>
      <w:r w:rsidRPr="00607770">
        <w:rPr>
          <w:highlight w:val="yellow"/>
        </w:rPr>
        <w:t>Erziehungswissenschaft</w:t>
      </w:r>
      <w:r>
        <w:t xml:space="preserve">. Außerdem bist du erfahrene </w:t>
      </w:r>
      <w:proofErr w:type="spellStart"/>
      <w:r>
        <w:t>Instructional</w:t>
      </w:r>
      <w:proofErr w:type="spellEnd"/>
      <w:r>
        <w:t xml:space="preserve"> Designerin, die sich schon sehr lange mit dem Thema Blended Learning und Gestaltung von Lernaufgaben beschäftigt. Dir ist ein gut umgesetztes </w:t>
      </w:r>
      <w:proofErr w:type="spellStart"/>
      <w:r>
        <w:t>Constructive</w:t>
      </w:r>
      <w:proofErr w:type="spellEnd"/>
      <w:r>
        <w:t xml:space="preserve"> Alignment und die Berücksichtigung von neuesten Erkenntnissen aus der Lernforschung für die Gestaltung deiner Lehrveranstaltungen sehr wichtig.</w:t>
      </w:r>
    </w:p>
    <w:p w14:paraId="13A68229" w14:textId="77777777" w:rsidR="0049765E" w:rsidRDefault="0049765E" w:rsidP="00E94027"/>
    <w:p w14:paraId="4E6F560F" w14:textId="4D48D1B8" w:rsidR="00273940" w:rsidRDefault="0049765E" w:rsidP="00E94027">
      <w:r>
        <w:t xml:space="preserve">Deine Aufgabe ist es, eine </w:t>
      </w:r>
      <w:r w:rsidR="0053518A">
        <w:t xml:space="preserve">Selbstlerneinheit für </w:t>
      </w:r>
      <w:r>
        <w:t xml:space="preserve">eine </w:t>
      </w:r>
      <w:proofErr w:type="spellStart"/>
      <w:r>
        <w:t>Selbststudiumsphase</w:t>
      </w:r>
      <w:proofErr w:type="spellEnd"/>
      <w:r>
        <w:t xml:space="preserve"> für eine Lehreinheit zum Thema </w:t>
      </w:r>
      <w:proofErr w:type="spellStart"/>
      <w:r w:rsidRPr="00607770">
        <w:rPr>
          <w:highlight w:val="yellow"/>
        </w:rPr>
        <w:t>Ungrading</w:t>
      </w:r>
      <w:proofErr w:type="spellEnd"/>
      <w:r>
        <w:t xml:space="preserve"> zu </w:t>
      </w:r>
      <w:r w:rsidR="0053518A">
        <w:t>erstellen</w:t>
      </w:r>
      <w:r>
        <w:t>.</w:t>
      </w:r>
    </w:p>
    <w:p w14:paraId="1090D793" w14:textId="77777777" w:rsidR="0049765E" w:rsidRDefault="0049765E" w:rsidP="00E94027"/>
    <w:p w14:paraId="794BD9DA" w14:textId="0D1D2DC3" w:rsidR="0049765E" w:rsidRDefault="0049765E" w:rsidP="00E94027">
      <w:r>
        <w:t xml:space="preserve">Hier sind die Rahmenbedingungen dieser </w:t>
      </w:r>
      <w:proofErr w:type="spellStart"/>
      <w:r>
        <w:t>Selbststudiumsphase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42"/>
        <w:gridCol w:w="4743"/>
      </w:tblGrid>
      <w:tr w:rsidR="0049765E" w14:paraId="42BF9F9D" w14:textId="77777777" w:rsidTr="0049765E">
        <w:tc>
          <w:tcPr>
            <w:tcW w:w="4742" w:type="dxa"/>
          </w:tcPr>
          <w:p w14:paraId="1AA26F66" w14:textId="050B874E" w:rsidR="0049765E" w:rsidRDefault="0049765E" w:rsidP="00607770">
            <w:pPr>
              <w:jc w:val="left"/>
            </w:pPr>
            <w:r>
              <w:t>Lernziele, die mit der Lehreinheit erreicht werden soll</w:t>
            </w:r>
            <w:r w:rsidR="00607770">
              <w:t>en</w:t>
            </w:r>
          </w:p>
        </w:tc>
        <w:tc>
          <w:tcPr>
            <w:tcW w:w="4743" w:type="dxa"/>
          </w:tcPr>
          <w:p w14:paraId="04396396" w14:textId="77777777" w:rsidR="0049765E" w:rsidRPr="00607770" w:rsidRDefault="00607770" w:rsidP="00E94027">
            <w:pPr>
              <w:rPr>
                <w:highlight w:val="yellow"/>
              </w:rPr>
            </w:pPr>
            <w:r w:rsidRPr="00607770">
              <w:rPr>
                <w:highlight w:val="yellow"/>
              </w:rPr>
              <w:t xml:space="preserve">Die Studierenden können die grundlegenden Prinzipien des </w:t>
            </w:r>
            <w:proofErr w:type="spellStart"/>
            <w:r w:rsidRPr="00607770">
              <w:rPr>
                <w:highlight w:val="yellow"/>
              </w:rPr>
              <w:t>Ungradings</w:t>
            </w:r>
            <w:proofErr w:type="spellEnd"/>
            <w:r w:rsidRPr="00607770">
              <w:rPr>
                <w:highlight w:val="yellow"/>
              </w:rPr>
              <w:t xml:space="preserve"> erklären.</w:t>
            </w:r>
          </w:p>
          <w:p w14:paraId="72A6355E" w14:textId="77777777" w:rsidR="00607770" w:rsidRPr="00607770" w:rsidRDefault="00607770" w:rsidP="00E94027">
            <w:pPr>
              <w:rPr>
                <w:highlight w:val="yellow"/>
              </w:rPr>
            </w:pPr>
            <w:r w:rsidRPr="00607770">
              <w:rPr>
                <w:highlight w:val="yellow"/>
              </w:rPr>
              <w:t>Sie können die Herausforderungen und die Chancen benennen.</w:t>
            </w:r>
          </w:p>
          <w:p w14:paraId="64985346" w14:textId="24CBBCB7" w:rsidR="00607770" w:rsidRPr="00607770" w:rsidRDefault="00607770" w:rsidP="00E94027">
            <w:pPr>
              <w:rPr>
                <w:highlight w:val="yellow"/>
              </w:rPr>
            </w:pPr>
            <w:r w:rsidRPr="00607770">
              <w:rPr>
                <w:highlight w:val="yellow"/>
              </w:rPr>
              <w:t xml:space="preserve">Sie können Unterrichtseinheiten nach den Prinzipien des </w:t>
            </w:r>
            <w:proofErr w:type="spellStart"/>
            <w:r w:rsidRPr="00607770">
              <w:rPr>
                <w:highlight w:val="yellow"/>
              </w:rPr>
              <w:t>Ungrading</w:t>
            </w:r>
            <w:proofErr w:type="spellEnd"/>
            <w:r w:rsidRPr="00607770">
              <w:rPr>
                <w:highlight w:val="yellow"/>
              </w:rPr>
              <w:t xml:space="preserve"> konzipieren.</w:t>
            </w:r>
          </w:p>
        </w:tc>
      </w:tr>
      <w:tr w:rsidR="00607770" w14:paraId="3E3E871D" w14:textId="77777777" w:rsidTr="0049765E">
        <w:tc>
          <w:tcPr>
            <w:tcW w:w="4742" w:type="dxa"/>
          </w:tcPr>
          <w:p w14:paraId="067989AE" w14:textId="2FE74D91" w:rsidR="00607770" w:rsidRDefault="00607770" w:rsidP="00607770">
            <w:pPr>
              <w:jc w:val="left"/>
            </w:pPr>
            <w:r>
              <w:t>Zielgruppe der Lehreinheit</w:t>
            </w:r>
          </w:p>
        </w:tc>
        <w:tc>
          <w:tcPr>
            <w:tcW w:w="4743" w:type="dxa"/>
          </w:tcPr>
          <w:p w14:paraId="7FA37EA5" w14:textId="47632F05" w:rsidR="00607770" w:rsidRPr="00607770" w:rsidRDefault="00607770" w:rsidP="00E94027">
            <w:pPr>
              <w:rPr>
                <w:highlight w:val="yellow"/>
              </w:rPr>
            </w:pPr>
            <w:r w:rsidRPr="00607770">
              <w:rPr>
                <w:highlight w:val="yellow"/>
              </w:rPr>
              <w:t>Master-Studierende im Lehramtsstudium</w:t>
            </w:r>
          </w:p>
        </w:tc>
      </w:tr>
      <w:tr w:rsidR="0049765E" w14:paraId="27EE37B5" w14:textId="77777777" w:rsidTr="0049765E">
        <w:tc>
          <w:tcPr>
            <w:tcW w:w="4742" w:type="dxa"/>
          </w:tcPr>
          <w:p w14:paraId="155C6B00" w14:textId="6DDC683E" w:rsidR="0049765E" w:rsidRDefault="0049765E" w:rsidP="00607770">
            <w:pPr>
              <w:jc w:val="left"/>
            </w:pPr>
            <w:r>
              <w:t>Zeit, die insgesamt fürs Selbststudium zur Verfügung steht</w:t>
            </w:r>
          </w:p>
        </w:tc>
        <w:tc>
          <w:tcPr>
            <w:tcW w:w="4743" w:type="dxa"/>
          </w:tcPr>
          <w:p w14:paraId="15819999" w14:textId="2EA8EDB0" w:rsidR="0049765E" w:rsidRPr="00607770" w:rsidRDefault="00607770" w:rsidP="00E94027">
            <w:pPr>
              <w:rPr>
                <w:highlight w:val="yellow"/>
              </w:rPr>
            </w:pPr>
            <w:r w:rsidRPr="00607770">
              <w:rPr>
                <w:highlight w:val="yellow"/>
              </w:rPr>
              <w:t>3 Stunden</w:t>
            </w:r>
          </w:p>
        </w:tc>
      </w:tr>
    </w:tbl>
    <w:p w14:paraId="1F4C6265" w14:textId="77777777" w:rsidR="004F0F08" w:rsidRDefault="004F0F08" w:rsidP="004F0F08"/>
    <w:p w14:paraId="064E394A" w14:textId="6CA9266A" w:rsidR="008873FF" w:rsidRDefault="0049765E" w:rsidP="003E2A6A">
      <w:pPr>
        <w:pStyle w:val="Listenabsatz"/>
        <w:numPr>
          <w:ilvl w:val="0"/>
          <w:numId w:val="14"/>
        </w:numPr>
      </w:pPr>
      <w:r>
        <w:t xml:space="preserve">Bitte </w:t>
      </w:r>
      <w:r w:rsidR="008873FF">
        <w:t xml:space="preserve">erstelle zunächst eine Aufgabe, die die Studierenden bei der Beschäftigung mit dem </w:t>
      </w:r>
      <w:proofErr w:type="spellStart"/>
      <w:r w:rsidR="008873FF">
        <w:t>Selbststudiumsmaterial</w:t>
      </w:r>
      <w:proofErr w:type="spellEnd"/>
      <w:r w:rsidR="008873FF">
        <w:t xml:space="preserve"> </w:t>
      </w:r>
      <w:r w:rsidR="00FC0568">
        <w:t>bearbeiten sollen. Formuliere diese klar und verständlich als konkrete Aufforderung an die Studierenden.</w:t>
      </w:r>
    </w:p>
    <w:p w14:paraId="0B3DF8D8" w14:textId="77777777" w:rsidR="00FC0568" w:rsidRDefault="00FC0568" w:rsidP="003E2A6A">
      <w:pPr>
        <w:pStyle w:val="Listenabsatz"/>
        <w:numPr>
          <w:ilvl w:val="0"/>
          <w:numId w:val="14"/>
        </w:numPr>
      </w:pPr>
      <w:r>
        <w:t>E</w:t>
      </w:r>
      <w:r w:rsidR="009C26C9">
        <w:t>rstelle</w:t>
      </w:r>
      <w:r>
        <w:t xml:space="preserve"> dann</w:t>
      </w:r>
      <w:r w:rsidR="009C26C9">
        <w:t xml:space="preserve"> eine Gliederung für </w:t>
      </w:r>
      <w:r>
        <w:t xml:space="preserve">das </w:t>
      </w:r>
      <w:proofErr w:type="spellStart"/>
      <w:r w:rsidR="009C26C9">
        <w:t>Selbststudiumsmaterial</w:t>
      </w:r>
      <w:proofErr w:type="spellEnd"/>
      <w:r w:rsidR="00FC2AB7">
        <w:t xml:space="preserve">. </w:t>
      </w:r>
    </w:p>
    <w:p w14:paraId="24930543" w14:textId="6302F92E" w:rsidR="009C26C9" w:rsidRDefault="00FC2AB7" w:rsidP="003E2A6A">
      <w:pPr>
        <w:pStyle w:val="Listenabsatz"/>
        <w:numPr>
          <w:ilvl w:val="0"/>
          <w:numId w:val="14"/>
        </w:numPr>
      </w:pPr>
      <w:r>
        <w:t xml:space="preserve">Schreibe dann </w:t>
      </w:r>
      <w:r w:rsidR="00532B89">
        <w:t xml:space="preserve">nach und nach </w:t>
      </w:r>
      <w:r>
        <w:t xml:space="preserve">jedes Kapitel </w:t>
      </w:r>
      <w:r w:rsidR="00532B89">
        <w:t xml:space="preserve">als Fließtext. Nutze dabei </w:t>
      </w:r>
      <w:r>
        <w:t>gut verständliche Sprache</w:t>
      </w:r>
      <w:r w:rsidR="0074526F">
        <w:t xml:space="preserve">, aber bleibe wissenschaftlich korrekt. Die Texte dürfen </w:t>
      </w:r>
      <w:r w:rsidR="00532B89">
        <w:t xml:space="preserve">auch </w:t>
      </w:r>
      <w:r w:rsidR="0074526F">
        <w:t xml:space="preserve">Aufzählungen, </w:t>
      </w:r>
      <w:r w:rsidR="006446B3">
        <w:t>Hervorhebungen und Tabellen umfassen.</w:t>
      </w:r>
    </w:p>
    <w:p w14:paraId="208884BC" w14:textId="77777777" w:rsidR="00E02295" w:rsidRDefault="00E02295" w:rsidP="00E02295"/>
    <w:p w14:paraId="75B8410D" w14:textId="08F9157C" w:rsidR="00E02295" w:rsidRDefault="00E02295" w:rsidP="00E02295">
      <w:r w:rsidRPr="00502CFE">
        <w:rPr>
          <w:highlight w:val="cyan"/>
        </w:rPr>
        <w:t xml:space="preserve">Folgenden Passus nur eingeben, wenn Sie mit einem Generativen KI-Tool arbeiten, das einen direkten Zugriff aufs Internet hat, also z.B. </w:t>
      </w:r>
      <w:proofErr w:type="gramStart"/>
      <w:r w:rsidRPr="00502CFE">
        <w:rPr>
          <w:highlight w:val="cyan"/>
        </w:rPr>
        <w:t>den Copilot</w:t>
      </w:r>
      <w:proofErr w:type="gramEnd"/>
      <w:r w:rsidRPr="00502CFE">
        <w:rPr>
          <w:highlight w:val="cyan"/>
        </w:rPr>
        <w:t xml:space="preserve"> (Microsoft) oder perplexity.ai</w:t>
      </w:r>
      <w:r w:rsidR="00113F66" w:rsidRPr="00502CFE">
        <w:rPr>
          <w:highlight w:val="cyan"/>
        </w:rPr>
        <w:t xml:space="preserve"> oder Googles Gemini:</w:t>
      </w:r>
    </w:p>
    <w:p w14:paraId="3850EC5C" w14:textId="68BD0729" w:rsidR="00A50E95" w:rsidRPr="000767F4" w:rsidRDefault="00B94758" w:rsidP="003E2A6A">
      <w:pPr>
        <w:pStyle w:val="Listenabsatz"/>
        <w:numPr>
          <w:ilvl w:val="0"/>
          <w:numId w:val="14"/>
        </w:numPr>
        <w:rPr>
          <w:highlight w:val="cyan"/>
        </w:rPr>
      </w:pPr>
      <w:r w:rsidRPr="000767F4">
        <w:rPr>
          <w:highlight w:val="cyan"/>
        </w:rPr>
        <w:t xml:space="preserve">Bitte gib </w:t>
      </w:r>
      <w:r w:rsidR="00E263F1" w:rsidRPr="000767F4">
        <w:rPr>
          <w:highlight w:val="cyan"/>
        </w:rPr>
        <w:t xml:space="preserve">in jedem Kapitel </w:t>
      </w:r>
      <w:r w:rsidRPr="000767F4">
        <w:rPr>
          <w:highlight w:val="cyan"/>
        </w:rPr>
        <w:t xml:space="preserve">immer auch </w:t>
      </w:r>
      <w:r w:rsidR="00AD752B" w:rsidRPr="000767F4">
        <w:rPr>
          <w:highlight w:val="cyan"/>
        </w:rPr>
        <w:t>real</w:t>
      </w:r>
      <w:r w:rsidR="00CB60DA" w:rsidRPr="000767F4">
        <w:rPr>
          <w:highlight w:val="cyan"/>
        </w:rPr>
        <w:t xml:space="preserve"> </w:t>
      </w:r>
      <w:r w:rsidR="00E263F1" w:rsidRPr="000767F4">
        <w:rPr>
          <w:highlight w:val="cyan"/>
        </w:rPr>
        <w:t xml:space="preserve">existierende </w:t>
      </w:r>
      <w:r w:rsidRPr="000767F4">
        <w:rPr>
          <w:highlight w:val="cyan"/>
        </w:rPr>
        <w:t>Links zu weiterführendem Material an</w:t>
      </w:r>
      <w:r w:rsidR="00A50E95" w:rsidRPr="000767F4">
        <w:rPr>
          <w:highlight w:val="cyan"/>
        </w:rPr>
        <w:t>, welches im Internet gefunden werden kann,</w:t>
      </w:r>
      <w:r w:rsidRPr="000767F4">
        <w:rPr>
          <w:highlight w:val="cyan"/>
        </w:rPr>
        <w:t xml:space="preserve"> und beschreibe jeweils kurz, welche Informationen sich hinter diesen Links verbergen. </w:t>
      </w:r>
    </w:p>
    <w:p w14:paraId="5A6380D8" w14:textId="7DD6E660" w:rsidR="00B94758" w:rsidRPr="000767F4" w:rsidRDefault="00B94758" w:rsidP="003E2A6A">
      <w:pPr>
        <w:ind w:left="708"/>
        <w:rPr>
          <w:highlight w:val="cyan"/>
        </w:rPr>
      </w:pPr>
      <w:r w:rsidRPr="000767F4">
        <w:rPr>
          <w:highlight w:val="cyan"/>
        </w:rPr>
        <w:lastRenderedPageBreak/>
        <w:t xml:space="preserve">Schreibe z.B. bei einem </w:t>
      </w:r>
      <w:proofErr w:type="spellStart"/>
      <w:r w:rsidRPr="000767F4">
        <w:rPr>
          <w:highlight w:val="cyan"/>
        </w:rPr>
        <w:t>Youtube</w:t>
      </w:r>
      <w:proofErr w:type="spellEnd"/>
      <w:r w:rsidRPr="000767F4">
        <w:rPr>
          <w:highlight w:val="cyan"/>
        </w:rPr>
        <w:t xml:space="preserve">-Video: Video über Erfahrungen eines Lehrers mit dem </w:t>
      </w:r>
      <w:proofErr w:type="spellStart"/>
      <w:r w:rsidRPr="000767F4">
        <w:rPr>
          <w:highlight w:val="cyan"/>
        </w:rPr>
        <w:t>Ungrading</w:t>
      </w:r>
      <w:proofErr w:type="spellEnd"/>
      <w:r w:rsidRPr="000767F4">
        <w:rPr>
          <w:highlight w:val="cyan"/>
        </w:rPr>
        <w:t xml:space="preserve"> (Dauer des Videos: 3 min)</w:t>
      </w:r>
    </w:p>
    <w:p w14:paraId="6DF58A76" w14:textId="44DDCF06" w:rsidR="00A50E95" w:rsidRPr="000767F4" w:rsidRDefault="00A50E95" w:rsidP="003E2A6A">
      <w:pPr>
        <w:ind w:left="708"/>
        <w:rPr>
          <w:highlight w:val="cyan"/>
        </w:rPr>
      </w:pPr>
      <w:r w:rsidRPr="000767F4">
        <w:rPr>
          <w:highlight w:val="cyan"/>
        </w:rPr>
        <w:t xml:space="preserve">ODER Schreibe bei einem Blogbeitrag: Blogbeitrag zum Thema Herausforderungen des </w:t>
      </w:r>
      <w:proofErr w:type="spellStart"/>
      <w:r w:rsidRPr="000767F4">
        <w:rPr>
          <w:highlight w:val="cyan"/>
        </w:rPr>
        <w:t>Ungradings</w:t>
      </w:r>
      <w:proofErr w:type="spellEnd"/>
      <w:r w:rsidR="00075B2D" w:rsidRPr="000767F4">
        <w:rPr>
          <w:highlight w:val="cyan"/>
        </w:rPr>
        <w:t xml:space="preserve"> (Lesezeit ca. 4 min)</w:t>
      </w:r>
    </w:p>
    <w:p w14:paraId="3CE32B5F" w14:textId="365BF09E" w:rsidR="00075B2D" w:rsidRPr="00B94758" w:rsidRDefault="00075B2D" w:rsidP="00647C2E">
      <w:pPr>
        <w:ind w:left="708"/>
      </w:pPr>
      <w:r w:rsidRPr="000767F4">
        <w:rPr>
          <w:highlight w:val="cyan"/>
        </w:rPr>
        <w:t xml:space="preserve">ODER Schreibe bei einem Text: Aufsatz zum Thema Forschungsergebnisse zum </w:t>
      </w:r>
      <w:proofErr w:type="spellStart"/>
      <w:r w:rsidRPr="000767F4">
        <w:rPr>
          <w:highlight w:val="cyan"/>
        </w:rPr>
        <w:t>Ungrading</w:t>
      </w:r>
      <w:proofErr w:type="spellEnd"/>
      <w:r w:rsidRPr="000767F4">
        <w:rPr>
          <w:highlight w:val="cyan"/>
        </w:rPr>
        <w:t xml:space="preserve"> (14 Seiten)</w:t>
      </w:r>
    </w:p>
    <w:p w14:paraId="168C4F79" w14:textId="77777777" w:rsidR="00B94758" w:rsidRDefault="00B94758" w:rsidP="004F0F08"/>
    <w:sectPr w:rsidR="00B94758" w:rsidSect="007D2F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F2DD2" w14:textId="77777777" w:rsidR="007D2F1B" w:rsidRDefault="007D2F1B" w:rsidP="00AA33AF">
      <w:r>
        <w:separator/>
      </w:r>
    </w:p>
    <w:p w14:paraId="1F2D9A59" w14:textId="77777777" w:rsidR="007D2F1B" w:rsidRDefault="007D2F1B" w:rsidP="00AA33AF"/>
  </w:endnote>
  <w:endnote w:type="continuationSeparator" w:id="0">
    <w:p w14:paraId="5D099F46" w14:textId="77777777" w:rsidR="007D2F1B" w:rsidRDefault="007D2F1B" w:rsidP="00AA33AF">
      <w:r>
        <w:continuationSeparator/>
      </w:r>
    </w:p>
    <w:p w14:paraId="55302DD3" w14:textId="77777777" w:rsidR="007D2F1B" w:rsidRDefault="007D2F1B" w:rsidP="00AA3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4A42F" w14:textId="77777777" w:rsidR="00DF3825" w:rsidRDefault="00DF3825" w:rsidP="00AA33AF">
    <w:pPr>
      <w:pStyle w:val="Fuzeile"/>
    </w:pPr>
  </w:p>
  <w:p w14:paraId="32FB9A1C" w14:textId="77777777" w:rsidR="00FC20E4" w:rsidRDefault="00FC20E4" w:rsidP="00AA33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8741217"/>
      <w:docPartObj>
        <w:docPartGallery w:val="Page Numbers (Bottom of Page)"/>
        <w:docPartUnique/>
      </w:docPartObj>
    </w:sdtPr>
    <w:sdtEndPr>
      <w:rPr>
        <w:noProof/>
        <w:color w:val="524F4C"/>
        <w:sz w:val="18"/>
        <w:szCs w:val="18"/>
      </w:rPr>
    </w:sdtEndPr>
    <w:sdtContent>
      <w:p w14:paraId="21FA7C2B" w14:textId="77777777" w:rsidR="00DF3825" w:rsidRDefault="00DF3825" w:rsidP="00AA33AF">
        <w:pPr>
          <w:pStyle w:val="Fuzeile"/>
        </w:pPr>
      </w:p>
      <w:p w14:paraId="217A3200" w14:textId="2953B59F" w:rsidR="00FC20E4" w:rsidRPr="00AA33AF" w:rsidRDefault="00A96EBB" w:rsidP="00AA33AF">
        <w:pPr>
          <w:pStyle w:val="Fuzeile"/>
          <w:jc w:val="center"/>
          <w:rPr>
            <w:color w:val="524F4C"/>
            <w:sz w:val="18"/>
            <w:szCs w:val="18"/>
          </w:rPr>
        </w:pPr>
        <w:r w:rsidRPr="00AA33AF">
          <w:rPr>
            <w:color w:val="524F4C"/>
            <w:sz w:val="18"/>
            <w:szCs w:val="18"/>
          </w:rPr>
          <w:t xml:space="preserve">Ulrike Hanke | </w:t>
        </w:r>
        <w:r w:rsidR="00822B5E">
          <w:rPr>
            <w:color w:val="524F4C"/>
            <w:sz w:val="18"/>
            <w:szCs w:val="18"/>
          </w:rPr>
          <w:t>ulrike.hanke</w:t>
        </w:r>
        <w:r w:rsidR="00822B5E" w:rsidRPr="00AA33AF">
          <w:rPr>
            <w:color w:val="524F4C"/>
            <w:sz w:val="18"/>
            <w:szCs w:val="18"/>
          </w:rPr>
          <w:t>@</w:t>
        </w:r>
        <w:r w:rsidR="00822B5E">
          <w:rPr>
            <w:color w:val="524F4C"/>
            <w:sz w:val="18"/>
            <w:szCs w:val="18"/>
          </w:rPr>
          <w:t>hochschuldidaktik-online</w:t>
        </w:r>
        <w:r w:rsidR="00822B5E" w:rsidRPr="00AA33AF">
          <w:rPr>
            <w:color w:val="524F4C"/>
            <w:sz w:val="18"/>
            <w:szCs w:val="18"/>
          </w:rPr>
          <w:t xml:space="preserve">.de </w:t>
        </w:r>
        <w:r w:rsidRPr="00AA33AF">
          <w:rPr>
            <w:color w:val="524F4C"/>
            <w:sz w:val="18"/>
            <w:szCs w:val="18"/>
          </w:rPr>
          <w:t xml:space="preserve">| Seite </w:t>
        </w:r>
        <w:r w:rsidR="00DF3825" w:rsidRPr="00AA33AF">
          <w:rPr>
            <w:color w:val="524F4C"/>
            <w:sz w:val="18"/>
            <w:szCs w:val="18"/>
          </w:rPr>
          <w:fldChar w:fldCharType="begin"/>
        </w:r>
        <w:r w:rsidR="00DF3825" w:rsidRPr="00AA33AF">
          <w:rPr>
            <w:color w:val="524F4C"/>
            <w:sz w:val="18"/>
            <w:szCs w:val="18"/>
          </w:rPr>
          <w:instrText xml:space="preserve"> PAGE   \* MERGEFORMAT </w:instrText>
        </w:r>
        <w:r w:rsidR="00DF3825" w:rsidRPr="00AA33AF">
          <w:rPr>
            <w:color w:val="524F4C"/>
            <w:sz w:val="18"/>
            <w:szCs w:val="18"/>
          </w:rPr>
          <w:fldChar w:fldCharType="separate"/>
        </w:r>
        <w:r w:rsidR="00DF3825" w:rsidRPr="00AA33AF">
          <w:rPr>
            <w:noProof/>
            <w:color w:val="524F4C"/>
            <w:sz w:val="18"/>
            <w:szCs w:val="18"/>
          </w:rPr>
          <w:t>2</w:t>
        </w:r>
        <w:r w:rsidR="00DF3825" w:rsidRPr="00AA33AF">
          <w:rPr>
            <w:noProof/>
            <w:color w:val="524F4C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18B88" w14:textId="77777777" w:rsidR="000B382D" w:rsidRDefault="000B38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47921" w14:textId="77777777" w:rsidR="007D2F1B" w:rsidRDefault="007D2F1B" w:rsidP="00AA33AF">
      <w:r>
        <w:separator/>
      </w:r>
    </w:p>
    <w:p w14:paraId="6877E684" w14:textId="77777777" w:rsidR="007D2F1B" w:rsidRDefault="007D2F1B" w:rsidP="00AA33AF"/>
  </w:footnote>
  <w:footnote w:type="continuationSeparator" w:id="0">
    <w:p w14:paraId="73C34612" w14:textId="77777777" w:rsidR="007D2F1B" w:rsidRDefault="007D2F1B" w:rsidP="00AA33AF">
      <w:r>
        <w:continuationSeparator/>
      </w:r>
    </w:p>
    <w:p w14:paraId="25640984" w14:textId="77777777" w:rsidR="007D2F1B" w:rsidRDefault="007D2F1B" w:rsidP="00AA3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6239A" w14:textId="77777777" w:rsidR="00DF3825" w:rsidRDefault="00DF3825" w:rsidP="00AA33AF">
    <w:pPr>
      <w:pStyle w:val="Kopfzeile"/>
    </w:pPr>
  </w:p>
  <w:p w14:paraId="66F0896F" w14:textId="77777777" w:rsidR="00FC20E4" w:rsidRDefault="00FC20E4" w:rsidP="00AA33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05998" w14:textId="77777777" w:rsidR="00FC20E4" w:rsidRDefault="00645546" w:rsidP="000B382D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05EC646" wp14:editId="2EE956A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522095" cy="321310"/>
          <wp:effectExtent l="0" t="0" r="1905" b="2540"/>
          <wp:wrapTight wrapText="bothSides">
            <wp:wrapPolygon edited="0">
              <wp:start x="9732" y="0"/>
              <wp:lineTo x="0" y="10245"/>
              <wp:lineTo x="0" y="20490"/>
              <wp:lineTo x="14869" y="20490"/>
              <wp:lineTo x="17031" y="20490"/>
              <wp:lineTo x="21357" y="19209"/>
              <wp:lineTo x="21357" y="6403"/>
              <wp:lineTo x="19464" y="0"/>
              <wp:lineTo x="973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9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09B" w:rsidRPr="009C5615">
      <w:rPr>
        <w:noProof/>
        <w:color w:val="5F8DD3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AE1BBC" wp14:editId="5A6AD7AF">
              <wp:simplePos x="0" y="0"/>
              <wp:positionH relativeFrom="column">
                <wp:posOffset>-1388109</wp:posOffset>
              </wp:positionH>
              <wp:positionV relativeFrom="paragraph">
                <wp:posOffset>-1767841</wp:posOffset>
              </wp:positionV>
              <wp:extent cx="5099555" cy="1987772"/>
              <wp:effectExtent l="114300" t="285750" r="101600" b="279400"/>
              <wp:wrapNone/>
              <wp:docPr id="3" name="Wav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62245">
                        <a:off x="0" y="0"/>
                        <a:ext cx="5099555" cy="1987772"/>
                      </a:xfrm>
                      <a:prstGeom prst="wave">
                        <a:avLst/>
                      </a:prstGeom>
                      <a:solidFill>
                        <a:srgbClr val="5F8D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57FB8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Wave 3" o:spid="_x0000_s1026" type="#_x0000_t64" style="position:absolute;margin-left:-109.3pt;margin-top:-139.2pt;width:401.55pt;height:156.5pt;rotation:-80582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" adj="2700" fillcolor="#5f8dd3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88531" w14:textId="77777777" w:rsidR="000B382D" w:rsidRDefault="000B38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336CB"/>
    <w:multiLevelType w:val="multilevel"/>
    <w:tmpl w:val="98104544"/>
    <w:lvl w:ilvl="0">
      <w:start w:val="1"/>
      <w:numFmt w:val="decimal"/>
      <w:pStyle w:val="berschrift2-SLKAchtsamkei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FA7824"/>
    <w:multiLevelType w:val="hybridMultilevel"/>
    <w:tmpl w:val="BC885F78"/>
    <w:lvl w:ilvl="0" w:tplc="F0B03E20">
      <w:start w:val="1"/>
      <w:numFmt w:val="bullet"/>
      <w:pStyle w:val="Bullet-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43792"/>
    <w:multiLevelType w:val="hybridMultilevel"/>
    <w:tmpl w:val="91FAC2B2"/>
    <w:lvl w:ilvl="0" w:tplc="6AE08276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C55FD"/>
    <w:multiLevelType w:val="hybridMultilevel"/>
    <w:tmpl w:val="32181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D026D"/>
    <w:multiLevelType w:val="hybridMultilevel"/>
    <w:tmpl w:val="8B28F13E"/>
    <w:lvl w:ilvl="0" w:tplc="10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E456B77"/>
    <w:multiLevelType w:val="hybridMultilevel"/>
    <w:tmpl w:val="02B8A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305C5"/>
    <w:multiLevelType w:val="hybridMultilevel"/>
    <w:tmpl w:val="EE8C1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96C31"/>
    <w:multiLevelType w:val="hybridMultilevel"/>
    <w:tmpl w:val="CBE49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10719"/>
    <w:multiLevelType w:val="hybridMultilevel"/>
    <w:tmpl w:val="6DB8A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A1DA4"/>
    <w:multiLevelType w:val="hybridMultilevel"/>
    <w:tmpl w:val="F7D093D2"/>
    <w:lvl w:ilvl="0" w:tplc="4F32886C">
      <w:start w:val="1"/>
      <w:numFmt w:val="decimal"/>
      <w:pStyle w:val="berschrift1-SLKAchtsamkeit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955D6"/>
    <w:multiLevelType w:val="hybridMultilevel"/>
    <w:tmpl w:val="5448E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5451E"/>
    <w:multiLevelType w:val="hybridMultilevel"/>
    <w:tmpl w:val="90383876"/>
    <w:lvl w:ilvl="0" w:tplc="10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A4F7E49"/>
    <w:multiLevelType w:val="hybridMultilevel"/>
    <w:tmpl w:val="F3328C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783968">
    <w:abstractNumId w:val="3"/>
  </w:num>
  <w:num w:numId="2" w16cid:durableId="656498646">
    <w:abstractNumId w:val="10"/>
  </w:num>
  <w:num w:numId="3" w16cid:durableId="1885294295">
    <w:abstractNumId w:val="8"/>
  </w:num>
  <w:num w:numId="4" w16cid:durableId="1295984264">
    <w:abstractNumId w:val="6"/>
  </w:num>
  <w:num w:numId="5" w16cid:durableId="1116370880">
    <w:abstractNumId w:val="11"/>
  </w:num>
  <w:num w:numId="6" w16cid:durableId="283771572">
    <w:abstractNumId w:val="4"/>
  </w:num>
  <w:num w:numId="7" w16cid:durableId="523708623">
    <w:abstractNumId w:val="5"/>
  </w:num>
  <w:num w:numId="8" w16cid:durableId="1168406541">
    <w:abstractNumId w:val="2"/>
  </w:num>
  <w:num w:numId="9" w16cid:durableId="1632007445">
    <w:abstractNumId w:val="1"/>
  </w:num>
  <w:num w:numId="10" w16cid:durableId="1980914610">
    <w:abstractNumId w:val="12"/>
  </w:num>
  <w:num w:numId="11" w16cid:durableId="691613745">
    <w:abstractNumId w:val="9"/>
  </w:num>
  <w:num w:numId="12" w16cid:durableId="1882209013">
    <w:abstractNumId w:val="9"/>
  </w:num>
  <w:num w:numId="13" w16cid:durableId="1513958392">
    <w:abstractNumId w:val="0"/>
  </w:num>
  <w:num w:numId="14" w16cid:durableId="1544292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5E"/>
    <w:rsid w:val="00012FD8"/>
    <w:rsid w:val="00020FE8"/>
    <w:rsid w:val="00075B2D"/>
    <w:rsid w:val="000767F4"/>
    <w:rsid w:val="000B382D"/>
    <w:rsid w:val="000C30BF"/>
    <w:rsid w:val="000F3A90"/>
    <w:rsid w:val="0010572B"/>
    <w:rsid w:val="00113F66"/>
    <w:rsid w:val="00116931"/>
    <w:rsid w:val="00144FAE"/>
    <w:rsid w:val="001C3F35"/>
    <w:rsid w:val="0022627A"/>
    <w:rsid w:val="00231041"/>
    <w:rsid w:val="00233DF6"/>
    <w:rsid w:val="002404F0"/>
    <w:rsid w:val="00273940"/>
    <w:rsid w:val="0027404D"/>
    <w:rsid w:val="002D5E3E"/>
    <w:rsid w:val="002E563E"/>
    <w:rsid w:val="002F472A"/>
    <w:rsid w:val="00324E14"/>
    <w:rsid w:val="00351D38"/>
    <w:rsid w:val="00351FF9"/>
    <w:rsid w:val="003925F9"/>
    <w:rsid w:val="003A6B91"/>
    <w:rsid w:val="003C2A73"/>
    <w:rsid w:val="003E2A6A"/>
    <w:rsid w:val="003F666D"/>
    <w:rsid w:val="004014E4"/>
    <w:rsid w:val="0041041D"/>
    <w:rsid w:val="00416143"/>
    <w:rsid w:val="004166B9"/>
    <w:rsid w:val="00473F31"/>
    <w:rsid w:val="0049765E"/>
    <w:rsid w:val="004B72A4"/>
    <w:rsid w:val="004D78E1"/>
    <w:rsid w:val="004F0F08"/>
    <w:rsid w:val="00502CFE"/>
    <w:rsid w:val="00527823"/>
    <w:rsid w:val="00532B89"/>
    <w:rsid w:val="0053518A"/>
    <w:rsid w:val="00572372"/>
    <w:rsid w:val="005738D5"/>
    <w:rsid w:val="00591C15"/>
    <w:rsid w:val="005B2C74"/>
    <w:rsid w:val="005E4FED"/>
    <w:rsid w:val="005F793A"/>
    <w:rsid w:val="00600AFC"/>
    <w:rsid w:val="006051A1"/>
    <w:rsid w:val="00607770"/>
    <w:rsid w:val="006256DC"/>
    <w:rsid w:val="00640F5B"/>
    <w:rsid w:val="006446B3"/>
    <w:rsid w:val="00645546"/>
    <w:rsid w:val="00647C2E"/>
    <w:rsid w:val="00670ABD"/>
    <w:rsid w:val="006837C7"/>
    <w:rsid w:val="006A0869"/>
    <w:rsid w:val="006E4E3B"/>
    <w:rsid w:val="006E6E88"/>
    <w:rsid w:val="006E6F9E"/>
    <w:rsid w:val="006F2F3D"/>
    <w:rsid w:val="00737799"/>
    <w:rsid w:val="0074526F"/>
    <w:rsid w:val="0077794E"/>
    <w:rsid w:val="007954E7"/>
    <w:rsid w:val="007B501C"/>
    <w:rsid w:val="007B6D5C"/>
    <w:rsid w:val="007D2F1B"/>
    <w:rsid w:val="007E00AA"/>
    <w:rsid w:val="00822B5E"/>
    <w:rsid w:val="00843E23"/>
    <w:rsid w:val="0086548C"/>
    <w:rsid w:val="008716F6"/>
    <w:rsid w:val="008873FF"/>
    <w:rsid w:val="00894E61"/>
    <w:rsid w:val="008B2B89"/>
    <w:rsid w:val="00913E36"/>
    <w:rsid w:val="00914F55"/>
    <w:rsid w:val="00916306"/>
    <w:rsid w:val="0093246E"/>
    <w:rsid w:val="00935C5C"/>
    <w:rsid w:val="0096109B"/>
    <w:rsid w:val="0097596D"/>
    <w:rsid w:val="00997427"/>
    <w:rsid w:val="009A49D6"/>
    <w:rsid w:val="009A4E8A"/>
    <w:rsid w:val="009C26C9"/>
    <w:rsid w:val="009C5615"/>
    <w:rsid w:val="00A374B2"/>
    <w:rsid w:val="00A50E95"/>
    <w:rsid w:val="00A5422B"/>
    <w:rsid w:val="00A85DEE"/>
    <w:rsid w:val="00A96EBB"/>
    <w:rsid w:val="00AA33AF"/>
    <w:rsid w:val="00AB1B21"/>
    <w:rsid w:val="00AC5495"/>
    <w:rsid w:val="00AC5FCA"/>
    <w:rsid w:val="00AD218D"/>
    <w:rsid w:val="00AD752B"/>
    <w:rsid w:val="00AF0663"/>
    <w:rsid w:val="00AF60DF"/>
    <w:rsid w:val="00B10ACA"/>
    <w:rsid w:val="00B74965"/>
    <w:rsid w:val="00B81049"/>
    <w:rsid w:val="00B842AA"/>
    <w:rsid w:val="00B94758"/>
    <w:rsid w:val="00B96E58"/>
    <w:rsid w:val="00BD0B2C"/>
    <w:rsid w:val="00C132CE"/>
    <w:rsid w:val="00C60623"/>
    <w:rsid w:val="00C9334B"/>
    <w:rsid w:val="00CB60DA"/>
    <w:rsid w:val="00CB7EF2"/>
    <w:rsid w:val="00CC1C9A"/>
    <w:rsid w:val="00D00127"/>
    <w:rsid w:val="00D07A55"/>
    <w:rsid w:val="00D343ED"/>
    <w:rsid w:val="00D37F24"/>
    <w:rsid w:val="00D5203C"/>
    <w:rsid w:val="00D61060"/>
    <w:rsid w:val="00D63F1D"/>
    <w:rsid w:val="00D852D9"/>
    <w:rsid w:val="00D94FDF"/>
    <w:rsid w:val="00D96581"/>
    <w:rsid w:val="00DB091C"/>
    <w:rsid w:val="00DC3963"/>
    <w:rsid w:val="00DF3825"/>
    <w:rsid w:val="00E02295"/>
    <w:rsid w:val="00E263F1"/>
    <w:rsid w:val="00E35829"/>
    <w:rsid w:val="00E64B01"/>
    <w:rsid w:val="00E672A9"/>
    <w:rsid w:val="00E747BD"/>
    <w:rsid w:val="00E94027"/>
    <w:rsid w:val="00EC0F16"/>
    <w:rsid w:val="00F703A7"/>
    <w:rsid w:val="00FC0568"/>
    <w:rsid w:val="00FC20E4"/>
    <w:rsid w:val="00FC2AB7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7CCA4"/>
  <w15:docId w15:val="{F5252D87-D41E-479B-AE45-38FF0E31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AA33AF"/>
    <w:pPr>
      <w:spacing w:line="276" w:lineRule="auto"/>
      <w:jc w:val="both"/>
    </w:pPr>
    <w:rPr>
      <w:rFonts w:ascii="Open Sans" w:hAnsi="Open Sans" w:cs="Open Sans"/>
      <w:sz w:val="22"/>
      <w:szCs w:val="22"/>
    </w:rPr>
  </w:style>
  <w:style w:type="paragraph" w:styleId="berschrift1">
    <w:name w:val="heading 1"/>
    <w:aliases w:val="Titel 3"/>
    <w:basedOn w:val="Standard"/>
    <w:next w:val="Standard"/>
    <w:link w:val="berschrift1Zchn"/>
    <w:qFormat/>
    <w:rsid w:val="00E94027"/>
    <w:pPr>
      <w:jc w:val="left"/>
      <w:outlineLvl w:val="0"/>
    </w:pPr>
    <w:rPr>
      <w:rFonts w:eastAsiaTheme="majorEastAsia"/>
      <w:b/>
      <w:bCs/>
      <w:color w:val="0762C8"/>
      <w:sz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3C2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5499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C5F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5FC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AC5F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5FCA"/>
    <w:rPr>
      <w:sz w:val="24"/>
      <w:szCs w:val="24"/>
    </w:rPr>
  </w:style>
  <w:style w:type="table" w:styleId="Tabellenraster">
    <w:name w:val="Table Grid"/>
    <w:basedOn w:val="NormaleTabelle"/>
    <w:uiPriority w:val="39"/>
    <w:rsid w:val="00AC5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Link"/>
    <w:basedOn w:val="Absatz-Standardschriftart"/>
    <w:qFormat/>
    <w:rsid w:val="00AA33AF"/>
    <w:rPr>
      <w:rFonts w:ascii="Open Sans" w:hAnsi="Open Sans" w:cs="Open Sans"/>
      <w:color w:val="0762C8"/>
      <w:sz w:val="20"/>
      <w:szCs w:val="20"/>
      <w:u w:val="single"/>
    </w:rPr>
  </w:style>
  <w:style w:type="paragraph" w:styleId="Listenabsatz">
    <w:name w:val="List Paragraph"/>
    <w:basedOn w:val="Standard"/>
    <w:link w:val="ListenabsatzZchn"/>
    <w:uiPriority w:val="34"/>
    <w:rsid w:val="00640F5B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B2B89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rsid w:val="00CC1C9A"/>
    <w:pPr>
      <w:pBdr>
        <w:bottom w:val="single" w:sz="8" w:space="4" w:color="0762C8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C1C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andardWeb">
    <w:name w:val="Normal (Web)"/>
    <w:basedOn w:val="Standard"/>
    <w:uiPriority w:val="99"/>
    <w:semiHidden/>
    <w:unhideWhenUsed/>
    <w:rsid w:val="00473F31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berschrift1Zchn">
    <w:name w:val="Überschrift 1 Zchn"/>
    <w:aliases w:val="Titel 3 Zchn"/>
    <w:basedOn w:val="Absatz-Standardschriftart"/>
    <w:link w:val="berschrift1"/>
    <w:rsid w:val="00E94027"/>
    <w:rPr>
      <w:rFonts w:ascii="Open Sans" w:eastAsiaTheme="majorEastAsia" w:hAnsi="Open Sans" w:cs="Open Sans"/>
      <w:b/>
      <w:bCs/>
      <w:color w:val="0762C8"/>
      <w:sz w:val="24"/>
      <w:szCs w:val="22"/>
    </w:rPr>
  </w:style>
  <w:style w:type="character" w:styleId="Fett">
    <w:name w:val="Strong"/>
    <w:aliases w:val="Zwischentitel"/>
    <w:qFormat/>
    <w:rsid w:val="00AA33AF"/>
    <w:rPr>
      <w:rFonts w:ascii="Open Sans" w:hAnsi="Open Sans" w:cs="Open Sans"/>
      <w:b/>
      <w:bCs/>
    </w:rPr>
  </w:style>
  <w:style w:type="character" w:styleId="Hervorhebung">
    <w:name w:val="Emphasis"/>
    <w:aliases w:val="Kursiv"/>
    <w:qFormat/>
    <w:rsid w:val="00AA33AF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AA33AF"/>
    <w:pPr>
      <w:spacing w:before="200" w:after="160"/>
      <w:ind w:left="864" w:right="864"/>
      <w:jc w:val="center"/>
    </w:pPr>
    <w:rPr>
      <w:i/>
      <w:iCs/>
      <w:color w:val="404040" w:themeColor="text1" w:themeTint="BF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AA33AF"/>
    <w:rPr>
      <w:rFonts w:ascii="Open Sans" w:hAnsi="Open Sans" w:cs="Open Sans"/>
      <w:i/>
      <w:iCs/>
      <w:color w:val="404040" w:themeColor="text1" w:themeTint="BF"/>
      <w:szCs w:val="22"/>
    </w:rPr>
  </w:style>
  <w:style w:type="paragraph" w:customStyle="1" w:styleId="Titel1">
    <w:name w:val="Titel 1"/>
    <w:basedOn w:val="Standard"/>
    <w:link w:val="Titel1Char"/>
    <w:qFormat/>
    <w:rsid w:val="00AA33AF"/>
    <w:rPr>
      <w:rFonts w:ascii="Open Sans SemiBold" w:hAnsi="Open Sans SemiBold" w:cs="Open Sans SemiBold"/>
      <w:sz w:val="72"/>
      <w:szCs w:val="72"/>
    </w:rPr>
  </w:style>
  <w:style w:type="paragraph" w:customStyle="1" w:styleId="Titel2">
    <w:name w:val="Titel 2"/>
    <w:basedOn w:val="berschrift1"/>
    <w:link w:val="Titel2Char"/>
    <w:qFormat/>
    <w:rsid w:val="00C60623"/>
    <w:rPr>
      <w:sz w:val="36"/>
      <w:szCs w:val="32"/>
    </w:rPr>
  </w:style>
  <w:style w:type="character" w:customStyle="1" w:styleId="Titel1Char">
    <w:name w:val="Titel 1 Char"/>
    <w:basedOn w:val="Absatz-Standardschriftart"/>
    <w:link w:val="Titel1"/>
    <w:rsid w:val="00AA33AF"/>
    <w:rPr>
      <w:rFonts w:ascii="Open Sans SemiBold" w:hAnsi="Open Sans SemiBold" w:cs="Open Sans SemiBold"/>
      <w:sz w:val="72"/>
      <w:szCs w:val="72"/>
    </w:rPr>
  </w:style>
  <w:style w:type="character" w:customStyle="1" w:styleId="Titel2Char">
    <w:name w:val="Titel 2 Char"/>
    <w:basedOn w:val="berschrift1Zchn"/>
    <w:link w:val="Titel2"/>
    <w:rsid w:val="00C60623"/>
    <w:rPr>
      <w:rFonts w:ascii="Open Sans" w:eastAsiaTheme="majorEastAsia" w:hAnsi="Open Sans" w:cs="Open Sans"/>
      <w:b/>
      <w:bCs/>
      <w:color w:val="0762C8"/>
      <w:sz w:val="36"/>
      <w:szCs w:val="32"/>
    </w:rPr>
  </w:style>
  <w:style w:type="paragraph" w:customStyle="1" w:styleId="Bullet-Points">
    <w:name w:val="Bullet-Points"/>
    <w:basedOn w:val="Listenabsatz"/>
    <w:next w:val="Blocktext"/>
    <w:link w:val="Bullet-PointsZchn"/>
    <w:qFormat/>
    <w:rsid w:val="00273940"/>
    <w:pPr>
      <w:numPr>
        <w:numId w:val="9"/>
      </w:numPr>
    </w:pPr>
  </w:style>
  <w:style w:type="paragraph" w:styleId="Blocktext">
    <w:name w:val="Block Text"/>
    <w:basedOn w:val="Standard"/>
    <w:semiHidden/>
    <w:unhideWhenUsed/>
    <w:rsid w:val="00273940"/>
    <w:pPr>
      <w:pBdr>
        <w:top w:val="single" w:sz="2" w:space="10" w:color="0762C8" w:themeColor="accent1"/>
        <w:left w:val="single" w:sz="2" w:space="10" w:color="0762C8" w:themeColor="accent1"/>
        <w:bottom w:val="single" w:sz="2" w:space="10" w:color="0762C8" w:themeColor="accent1"/>
        <w:right w:val="single" w:sz="2" w:space="10" w:color="0762C8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762C8" w:themeColor="accent1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73940"/>
    <w:rPr>
      <w:rFonts w:ascii="Open Sans" w:hAnsi="Open Sans" w:cs="Open Sans"/>
      <w:sz w:val="22"/>
      <w:szCs w:val="22"/>
    </w:rPr>
  </w:style>
  <w:style w:type="character" w:customStyle="1" w:styleId="Bullet-PointsZchn">
    <w:name w:val="Bullet-Points Zchn"/>
    <w:basedOn w:val="ListenabsatzZchn"/>
    <w:link w:val="Bullet-Points"/>
    <w:rsid w:val="00273940"/>
    <w:rPr>
      <w:rFonts w:ascii="Open Sans" w:hAnsi="Open Sans" w:cs="Open Sans"/>
      <w:sz w:val="22"/>
      <w:szCs w:val="22"/>
    </w:rPr>
  </w:style>
  <w:style w:type="paragraph" w:customStyle="1" w:styleId="berschrift1-SLKAchtsamkeit">
    <w:name w:val="Überschrift1-SLKAchtsamkeit"/>
    <w:basedOn w:val="Standard"/>
    <w:link w:val="berschrift1-SLKAchtsamkeitZchn"/>
    <w:autoRedefine/>
    <w:qFormat/>
    <w:rsid w:val="003C2A73"/>
    <w:pPr>
      <w:keepNext/>
      <w:keepLines/>
      <w:numPr>
        <w:numId w:val="12"/>
      </w:numPr>
      <w:suppressAutoHyphens/>
      <w:spacing w:before="560" w:after="280" w:line="266" w:lineRule="auto"/>
      <w:contextualSpacing/>
      <w:jc w:val="left"/>
      <w:outlineLvl w:val="0"/>
    </w:pPr>
    <w:rPr>
      <w:rFonts w:asciiTheme="minorHAnsi" w:eastAsiaTheme="majorEastAsia" w:hAnsiTheme="minorHAnsi" w:cstheme="majorBidi"/>
      <w:b/>
      <w:bCs/>
      <w:color w:val="0762C8" w:themeColor="accent1"/>
      <w:sz w:val="32"/>
      <w:szCs w:val="28"/>
      <w:u w:val="single" w:color="0762C8" w:themeColor="accent1"/>
      <w:lang w:eastAsia="en-US"/>
    </w:rPr>
  </w:style>
  <w:style w:type="character" w:customStyle="1" w:styleId="berschrift1-SLKAchtsamkeitZchn">
    <w:name w:val="Überschrift1-SLKAchtsamkeit Zchn"/>
    <w:basedOn w:val="Absatz-Standardschriftart"/>
    <w:link w:val="berschrift1-SLKAchtsamkeit"/>
    <w:rsid w:val="003C2A73"/>
    <w:rPr>
      <w:rFonts w:asciiTheme="minorHAnsi" w:eastAsiaTheme="majorEastAsia" w:hAnsiTheme="minorHAnsi" w:cstheme="majorBidi"/>
      <w:b/>
      <w:bCs/>
      <w:color w:val="0762C8" w:themeColor="accent1"/>
      <w:sz w:val="32"/>
      <w:szCs w:val="28"/>
      <w:u w:val="single" w:color="0762C8" w:themeColor="accent1"/>
      <w:lang w:eastAsia="en-US"/>
    </w:rPr>
  </w:style>
  <w:style w:type="paragraph" w:customStyle="1" w:styleId="berschrift2-SLKAchtsamkeit">
    <w:name w:val="Überschrift2-SLKAchtsamkeit"/>
    <w:basedOn w:val="berschrift2"/>
    <w:link w:val="berschrift2-SLKAchtsamkeitZchn"/>
    <w:autoRedefine/>
    <w:qFormat/>
    <w:rsid w:val="003C2A73"/>
    <w:pPr>
      <w:numPr>
        <w:numId w:val="13"/>
      </w:numPr>
      <w:spacing w:line="266" w:lineRule="auto"/>
      <w:ind w:hanging="360"/>
      <w:jc w:val="left"/>
    </w:pPr>
    <w:rPr>
      <w:rFonts w:asciiTheme="minorHAnsi" w:hAnsiTheme="minorHAnsi"/>
      <w:b/>
      <w:color w:val="0762C8" w:themeColor="accent1"/>
      <w:sz w:val="24"/>
      <w:lang w:eastAsia="en-US"/>
    </w:rPr>
  </w:style>
  <w:style w:type="character" w:customStyle="1" w:styleId="berschrift2-SLKAchtsamkeitZchn">
    <w:name w:val="Überschrift2-SLKAchtsamkeit Zchn"/>
    <w:basedOn w:val="berschrift2Zchn"/>
    <w:link w:val="berschrift2-SLKAchtsamkeit"/>
    <w:rsid w:val="003C2A73"/>
    <w:rPr>
      <w:rFonts w:asciiTheme="minorHAnsi" w:eastAsiaTheme="majorEastAsia" w:hAnsiTheme="minorHAnsi" w:cstheme="majorBidi"/>
      <w:b/>
      <w:color w:val="0762C8" w:themeColor="accent1"/>
      <w:sz w:val="24"/>
      <w:szCs w:val="26"/>
      <w:lang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3C2A73"/>
    <w:rPr>
      <w:rFonts w:asciiTheme="majorHAnsi" w:eastAsiaTheme="majorEastAsia" w:hAnsiTheme="majorHAnsi" w:cstheme="majorBidi"/>
      <w:color w:val="05499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951">
          <w:marLeft w:val="0"/>
          <w:marRight w:val="0"/>
          <w:marTop w:val="480"/>
          <w:marBottom w:val="48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52891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47486">
              <w:marLeft w:val="0"/>
              <w:marRight w:val="0"/>
              <w:marTop w:val="0"/>
              <w:marBottom w:val="48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3547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917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30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5E7EB"/>
                                <w:left w:val="single" w:sz="2" w:space="12" w:color="E5E7EB"/>
                                <w:bottom w:val="single" w:sz="2" w:space="6" w:color="E5E7EB"/>
                                <w:right w:val="single" w:sz="2" w:space="12" w:color="E5E7EB"/>
                              </w:divBdr>
                              <w:divsChild>
                                <w:div w:id="158984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2361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e\OneDrive%20-%20teachertraining\Dokumente\2_Texte\00_Standardisierung\00%20Organisation\Vorlagen\Aufgabe.dotx" TargetMode="External"/></Relationships>
</file>

<file path=word/theme/theme1.xml><?xml version="1.0" encoding="utf-8"?>
<a:theme xmlns:a="http://schemas.openxmlformats.org/drawingml/2006/main" name="Larissa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762C8"/>
      </a:accent1>
      <a:accent2>
        <a:srgbClr val="5F8DD3"/>
      </a:accent2>
      <a:accent3>
        <a:srgbClr val="72CC2E"/>
      </a:accent3>
      <a:accent4>
        <a:srgbClr val="BA2D0B"/>
      </a:accent4>
      <a:accent5>
        <a:srgbClr val="181716"/>
      </a:accent5>
      <a:accent6>
        <a:srgbClr val="524F4C"/>
      </a:accent6>
      <a:hlink>
        <a:srgbClr val="0762C8"/>
      </a:hlink>
      <a:folHlink>
        <a:srgbClr val="800080"/>
      </a:folHlink>
    </a:clrScheme>
    <a:fontScheme name="ULI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0E02924237743BA405D20ECDFD6F4" ma:contentTypeVersion="7" ma:contentTypeDescription="Ein neues Dokument erstellen." ma:contentTypeScope="" ma:versionID="8f6da20c13acf282477fb9750cb4ee6a">
  <xsd:schema xmlns:xsd="http://www.w3.org/2001/XMLSchema" xmlns:xs="http://www.w3.org/2001/XMLSchema" xmlns:p="http://schemas.microsoft.com/office/2006/metadata/properties" xmlns:ns3="38dc3024-adc1-4e2a-b2a1-2f7d05aa1d59" targetNamespace="http://schemas.microsoft.com/office/2006/metadata/properties" ma:root="true" ma:fieldsID="2db7de3471c5fc21c9ff509e9d3069db" ns3:_="">
    <xsd:import namespace="38dc3024-adc1-4e2a-b2a1-2f7d05aa1d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3024-adc1-4e2a-b2a1-2f7d05aa1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B5C90-B5C7-4737-BC29-7ACC92D61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B02E9-64AD-4A6E-BC89-A0835E478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E084C6-C172-4805-B775-9FA734FA9C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FB3ACF-9A1D-4045-BF54-859215BD9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c3024-adc1-4e2a-b2a1-2f7d05aa1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Aufgabe</Template>
  <TotalTime>0</TotalTime>
  <Pages>2</Pages>
  <Words>297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Ulrike Hanke</dc:creator>
  <cp:lastModifiedBy>Ulrike Hanke</cp:lastModifiedBy>
  <cp:revision>27</cp:revision>
  <cp:lastPrinted>2020-02-07T11:08:00Z</cp:lastPrinted>
  <dcterms:created xsi:type="dcterms:W3CDTF">2024-05-05T16:03:00Z</dcterms:created>
  <dcterms:modified xsi:type="dcterms:W3CDTF">2025-02-24T07:25:00Z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0x0101002920E02924237743BA405D20ECDFD6F4</vt:lpwstr>
  </property>
</Properties>
</file>